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2912">
        <w:rPr>
          <w:rFonts w:ascii="Times New Roman" w:hAnsi="Times New Roman" w:cs="Times New Roman"/>
          <w:b/>
          <w:sz w:val="24"/>
          <w:szCs w:val="24"/>
        </w:rPr>
        <w:t>16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3509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722912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12" w:rsidRDefault="002B3C1F" w:rsidP="0072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72291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prosinca 2021.</w:t>
      </w:r>
      <w:r w:rsidR="00722912">
        <w:rPr>
          <w:rFonts w:ascii="Times New Roman" w:hAnsi="Times New Roman" w:cs="Times New Roman"/>
          <w:sz w:val="24"/>
          <w:szCs w:val="24"/>
        </w:rPr>
        <w:t xml:space="preserve"> u </w:t>
      </w:r>
      <w:r w:rsidR="00722912">
        <w:rPr>
          <w:rFonts w:ascii="Times New Roman" w:hAnsi="Times New Roman" w:cs="Times New Roman"/>
          <w:sz w:val="24"/>
          <w:szCs w:val="24"/>
        </w:rPr>
        <w:t>12</w:t>
      </w:r>
      <w:r w:rsidR="00722912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607" w:rsidRDefault="00536607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</w:t>
      </w:r>
      <w:r w:rsidR="0072291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36607" w:rsidRDefault="00536607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Pr="00536607" w:rsidRDefault="00536607" w:rsidP="00536607">
      <w:pPr>
        <w:tabs>
          <w:tab w:val="left" w:pos="525"/>
        </w:tabs>
        <w:spacing w:after="120" w:line="240" w:lineRule="auto"/>
        <w:ind w:left="1068" w:hanging="1068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  <w:r w:rsidRPr="00536607"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  <w:t>Ad. 1. Obvezatne upute</w:t>
      </w:r>
    </w:p>
    <w:p w:rsidR="00536607" w:rsidRPr="00536607" w:rsidRDefault="00536607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  <w:tab/>
      </w:r>
      <w:r w:rsidR="00722912" w:rsidRPr="00536607"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  <w:t xml:space="preserve">a) </w:t>
      </w:r>
      <w:r w:rsidR="00722912" w:rsidRPr="00536607">
        <w:rPr>
          <w:rFonts w:ascii="Times New Roman" w:hAnsi="Times New Roman" w:cs="Times New Roman"/>
          <w:sz w:val="24"/>
          <w:szCs w:val="24"/>
        </w:rPr>
        <w:t xml:space="preserve">Obvezatne upute broj LN I – redoslijed izbornih radnji i tijek rokova za provedbu prijevremenih izbora za općinskog načelnika Općine Rogoznica </w:t>
      </w:r>
    </w:p>
    <w:p w:rsidR="00536607" w:rsidRPr="00536607" w:rsidRDefault="00536607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ab/>
      </w:r>
      <w:r w:rsidR="00722912" w:rsidRPr="00536607">
        <w:rPr>
          <w:rFonts w:ascii="Times New Roman" w:hAnsi="Times New Roman" w:cs="Times New Roman"/>
          <w:sz w:val="24"/>
          <w:szCs w:val="24"/>
        </w:rPr>
        <w:t xml:space="preserve">b) </w:t>
      </w:r>
      <w:r w:rsidR="00722912" w:rsidRPr="00536607">
        <w:rPr>
          <w:rFonts w:ascii="Times New Roman" w:hAnsi="Times New Roman" w:cs="Times New Roman"/>
          <w:sz w:val="24"/>
          <w:szCs w:val="24"/>
        </w:rPr>
        <w:t>Obvezatne upute broj LN II - obrasci za postupak kandidiranja i primjena obvezatnih uputa i obrazaca na prijevremenim izborima za općinskog načelnika Općine Rogoznica</w:t>
      </w:r>
      <w:r w:rsidRPr="00536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07" w:rsidRPr="00536607" w:rsidRDefault="00536607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ab/>
      </w:r>
      <w:r w:rsidR="00722912" w:rsidRPr="00536607">
        <w:rPr>
          <w:rFonts w:ascii="Times New Roman" w:hAnsi="Times New Roman" w:cs="Times New Roman"/>
          <w:sz w:val="24"/>
          <w:szCs w:val="24"/>
        </w:rPr>
        <w:t xml:space="preserve">c) </w:t>
      </w:r>
      <w:r w:rsidR="00722912" w:rsidRPr="00536607">
        <w:rPr>
          <w:rFonts w:ascii="Times New Roman" w:hAnsi="Times New Roman" w:cs="Times New Roman"/>
          <w:sz w:val="24"/>
          <w:szCs w:val="24"/>
        </w:rPr>
        <w:t xml:space="preserve">Obvezatne upute broj LN III </w:t>
      </w:r>
      <w:r w:rsidR="00722912" w:rsidRPr="00536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912" w:rsidRPr="00536607">
        <w:rPr>
          <w:rFonts w:ascii="Times New Roman" w:hAnsi="Times New Roman" w:cs="Times New Roman"/>
          <w:sz w:val="24"/>
          <w:szCs w:val="24"/>
        </w:rPr>
        <w:t xml:space="preserve">- o imenovanju članova proširenih sastava izbornih povjerenstava za provedbu prijevremenih izbora za općinskog načelnika Općine Rogoznica </w:t>
      </w:r>
    </w:p>
    <w:p w:rsidR="00722912" w:rsidRPr="00536607" w:rsidRDefault="00536607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ab/>
      </w:r>
      <w:r w:rsidR="00722912" w:rsidRPr="00536607">
        <w:rPr>
          <w:rFonts w:ascii="Times New Roman" w:hAnsi="Times New Roman" w:cs="Times New Roman"/>
          <w:sz w:val="24"/>
          <w:szCs w:val="24"/>
        </w:rPr>
        <w:t xml:space="preserve">d) </w:t>
      </w:r>
      <w:r w:rsidR="00722912" w:rsidRPr="00536607">
        <w:rPr>
          <w:rFonts w:ascii="Times New Roman" w:hAnsi="Times New Roman" w:cs="Times New Roman"/>
          <w:sz w:val="24"/>
          <w:szCs w:val="24"/>
        </w:rPr>
        <w:t>Obvezatne upute broj LN IV – o imenovanju članova biračkih odbora za provedbu prijevremenih izbora za općinskog načelnika Općine Rogoznica</w:t>
      </w:r>
    </w:p>
    <w:p w:rsidR="00722912" w:rsidRPr="00536607" w:rsidRDefault="00722912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912" w:rsidRPr="00536607" w:rsidRDefault="00722912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 xml:space="preserve">Ad. 2. </w:t>
      </w:r>
      <w:r w:rsidR="00BE1F80">
        <w:rPr>
          <w:rFonts w:ascii="Times New Roman" w:hAnsi="Times New Roman" w:cs="Times New Roman"/>
          <w:sz w:val="24"/>
          <w:szCs w:val="24"/>
        </w:rPr>
        <w:t>Rješenje o imenovanju</w:t>
      </w:r>
      <w:bookmarkStart w:id="0" w:name="_GoBack"/>
      <w:bookmarkEnd w:id="0"/>
      <w:r w:rsidRPr="00536607">
        <w:rPr>
          <w:rFonts w:ascii="Times New Roman" w:hAnsi="Times New Roman" w:cs="Times New Roman"/>
          <w:sz w:val="24"/>
          <w:szCs w:val="24"/>
        </w:rPr>
        <w:t xml:space="preserve"> Županijskog izbornog povjerenstva Šibensko-kninske županije na prijevremenim izborima za općinskog načelnika Općine Rogoznica  </w:t>
      </w:r>
    </w:p>
    <w:p w:rsidR="00722912" w:rsidRPr="00536607" w:rsidRDefault="00722912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912" w:rsidRPr="00536607" w:rsidRDefault="00722912" w:rsidP="00722912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>Ad. 3. U</w:t>
      </w:r>
      <w:r w:rsidRPr="00536607">
        <w:rPr>
          <w:rFonts w:ascii="Times New Roman" w:hAnsi="Times New Roman" w:cs="Times New Roman"/>
          <w:sz w:val="24"/>
          <w:szCs w:val="24"/>
        </w:rPr>
        <w:t>govor</w:t>
      </w:r>
      <w:r w:rsidRPr="00536607">
        <w:rPr>
          <w:rFonts w:ascii="Times New Roman" w:hAnsi="Times New Roman" w:cs="Times New Roman"/>
          <w:sz w:val="24"/>
          <w:szCs w:val="24"/>
        </w:rPr>
        <w:t>i</w:t>
      </w:r>
      <w:r w:rsidRPr="00536607">
        <w:rPr>
          <w:rFonts w:ascii="Times New Roman" w:hAnsi="Times New Roman" w:cs="Times New Roman"/>
          <w:sz w:val="24"/>
          <w:szCs w:val="24"/>
        </w:rPr>
        <w:t xml:space="preserve"> s Agencijom za podršku informacijskim sustavima i informacijskim tehnologijama d.o.o. za 2022.:</w:t>
      </w:r>
    </w:p>
    <w:p w:rsidR="00722912" w:rsidRPr="00536607" w:rsidRDefault="00722912" w:rsidP="00722912">
      <w:pPr>
        <w:pStyle w:val="ListParagraph"/>
        <w:numPr>
          <w:ilvl w:val="0"/>
          <w:numId w:val="4"/>
        </w:numPr>
        <w:spacing w:after="120"/>
        <w:ind w:left="1071" w:hanging="357"/>
        <w:jc w:val="both"/>
      </w:pPr>
      <w:r w:rsidRPr="00536607">
        <w:t xml:space="preserve">Ugovor za usluge udomljavanja i održavanja mrežne stranice Državnog izbornog povjerenstva Republike Hrvatske  </w:t>
      </w:r>
    </w:p>
    <w:p w:rsidR="00722912" w:rsidRPr="00536607" w:rsidRDefault="00722912" w:rsidP="00722912">
      <w:pPr>
        <w:pStyle w:val="ListParagraph"/>
        <w:numPr>
          <w:ilvl w:val="0"/>
          <w:numId w:val="4"/>
        </w:numPr>
        <w:spacing w:after="120"/>
        <w:ind w:left="1071" w:hanging="357"/>
        <w:contextualSpacing w:val="0"/>
        <w:jc w:val="both"/>
      </w:pPr>
      <w:r w:rsidRPr="00536607">
        <w:t>Ugovor za usluge udomljavanja i održavanja aplikacije za dostavu i objavu financijskih izvještaja u području nadzora financiranja političkih aktivnosti za period od 1. siječnja  2022. do 31. prosinca 2022.</w:t>
      </w:r>
    </w:p>
    <w:p w:rsidR="00722912" w:rsidRPr="00536607" w:rsidRDefault="00722912" w:rsidP="00722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 xml:space="preserve">Ad. 4. </w:t>
      </w:r>
      <w:r w:rsidRPr="00536607">
        <w:rPr>
          <w:rFonts w:ascii="Times New Roman" w:hAnsi="Times New Roman" w:cs="Times New Roman"/>
          <w:sz w:val="24"/>
          <w:szCs w:val="24"/>
        </w:rPr>
        <w:t>Pravilnik o unutarnjem ustrojstvu Stručne službe Državnog izbornog povjerenstva Republike Hrvatske</w:t>
      </w:r>
    </w:p>
    <w:p w:rsidR="00722912" w:rsidRPr="00536607" w:rsidRDefault="00722912" w:rsidP="00722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22912" w:rsidRPr="00536607" w:rsidRDefault="00722912" w:rsidP="00722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lastRenderedPageBreak/>
        <w:t xml:space="preserve">Ad.5. </w:t>
      </w:r>
      <w:r w:rsidRPr="00536607">
        <w:rPr>
          <w:rFonts w:ascii="Times New Roman" w:hAnsi="Times New Roman" w:cs="Times New Roman"/>
          <w:sz w:val="24"/>
          <w:szCs w:val="24"/>
        </w:rPr>
        <w:t>Odluk</w:t>
      </w:r>
      <w:r w:rsidR="00536607" w:rsidRPr="00536607">
        <w:rPr>
          <w:rFonts w:ascii="Times New Roman" w:hAnsi="Times New Roman" w:cs="Times New Roman"/>
          <w:sz w:val="24"/>
          <w:szCs w:val="24"/>
        </w:rPr>
        <w:t>a</w:t>
      </w:r>
      <w:r w:rsidRPr="00536607">
        <w:rPr>
          <w:rFonts w:ascii="Times New Roman" w:hAnsi="Times New Roman" w:cs="Times New Roman"/>
          <w:sz w:val="24"/>
          <w:szCs w:val="24"/>
        </w:rPr>
        <w:t xml:space="preserve"> o obustavi izvršenja Odluke Državnog izbornog povjerenstva Republike Hrvatske o privremenoj obustavi isplate sredstava za redovito godišnje financiranje iz proračuna Općine </w:t>
      </w:r>
      <w:proofErr w:type="spellStart"/>
      <w:r w:rsidRPr="00536607">
        <w:rPr>
          <w:rFonts w:ascii="Times New Roman" w:hAnsi="Times New Roman" w:cs="Times New Roman"/>
          <w:sz w:val="24"/>
          <w:szCs w:val="24"/>
        </w:rPr>
        <w:t>Stupnik</w:t>
      </w:r>
      <w:proofErr w:type="spellEnd"/>
      <w:r w:rsidRPr="00536607">
        <w:rPr>
          <w:rFonts w:ascii="Times New Roman" w:hAnsi="Times New Roman" w:cs="Times New Roman"/>
          <w:sz w:val="24"/>
          <w:szCs w:val="24"/>
        </w:rPr>
        <w:t xml:space="preserve"> nezavisnom vijećniku Anti Periću</w:t>
      </w:r>
    </w:p>
    <w:p w:rsidR="00722912" w:rsidRPr="00536607" w:rsidRDefault="00722912" w:rsidP="00722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C2314" w:rsidRPr="00536607" w:rsidRDefault="00722912" w:rsidP="005366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6607">
        <w:rPr>
          <w:rFonts w:ascii="Times New Roman" w:hAnsi="Times New Roman" w:cs="Times New Roman"/>
          <w:sz w:val="24"/>
          <w:szCs w:val="24"/>
        </w:rPr>
        <w:t>Ad.6. R</w:t>
      </w:r>
      <w:r w:rsidRPr="00536607">
        <w:rPr>
          <w:rFonts w:ascii="Times New Roman" w:hAnsi="Times New Roman" w:cs="Times New Roman"/>
          <w:sz w:val="24"/>
          <w:szCs w:val="24"/>
        </w:rPr>
        <w:t xml:space="preserve">azno </w:t>
      </w:r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01"/>
    <w:multiLevelType w:val="hybridMultilevel"/>
    <w:tmpl w:val="4AC03406"/>
    <w:lvl w:ilvl="0" w:tplc="2174E1DC">
      <w:start w:val="260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7CAE8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2055D1"/>
    <w:rsid w:val="002B3C1F"/>
    <w:rsid w:val="004C2314"/>
    <w:rsid w:val="004E3222"/>
    <w:rsid w:val="00536607"/>
    <w:rsid w:val="006735D1"/>
    <w:rsid w:val="00713087"/>
    <w:rsid w:val="00722912"/>
    <w:rsid w:val="00BE1F80"/>
    <w:rsid w:val="00E621BC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7E6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2022-01-24T10:56:00Z</dcterms:created>
  <dcterms:modified xsi:type="dcterms:W3CDTF">2022-01-24T10:56:00Z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